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3C4" w:rsidRPr="006573C4" w:rsidRDefault="006573C4" w:rsidP="006573C4">
      <w:pPr>
        <w:shd w:val="clear" w:color="auto" w:fill="FFFFFF"/>
        <w:spacing w:after="0" w:line="240" w:lineRule="auto"/>
        <w:outlineLvl w:val="0"/>
        <w:rPr>
          <w:rFonts w:ascii="Arial" w:eastAsia="Times New Roman" w:hAnsi="Arial" w:cs="Arial"/>
          <w:b/>
          <w:bCs/>
          <w:color w:val="000000"/>
          <w:kern w:val="36"/>
          <w:sz w:val="34"/>
          <w:szCs w:val="34"/>
        </w:rPr>
      </w:pPr>
      <w:r w:rsidRPr="006573C4">
        <w:rPr>
          <w:rFonts w:ascii="Tahoma" w:eastAsia="Times New Roman" w:hAnsi="Tahoma" w:cs="Tahoma"/>
          <w:b/>
          <w:bCs/>
          <w:color w:val="1EAAC3"/>
          <w:kern w:val="36"/>
          <w:sz w:val="34"/>
          <w:szCs w:val="34"/>
          <w:u w:val="single"/>
        </w:rPr>
        <w:t>Monday Notes February 13th-17th, 2017</w:t>
      </w:r>
    </w:p>
    <w:p w:rsidR="006573C4" w:rsidRPr="006573C4" w:rsidRDefault="006573C4" w:rsidP="006573C4">
      <w:pPr>
        <w:spacing w:after="0" w:line="240" w:lineRule="auto"/>
        <w:rPr>
          <w:rFonts w:ascii="Times New Roman" w:eastAsia="Times New Roman" w:hAnsi="Times New Roman" w:cs="Times New Roman"/>
          <w:sz w:val="24"/>
          <w:szCs w:val="24"/>
        </w:rPr>
      </w:pPr>
    </w:p>
    <w:p w:rsidR="006573C4" w:rsidRPr="006573C4" w:rsidRDefault="006573C4" w:rsidP="006573C4">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 xml:space="preserve">Happy birthday to Mandy, the D'Amico's family sweetheart, on </w:t>
      </w:r>
      <w:proofErr w:type="spellStart"/>
      <w:r w:rsidRPr="006573C4">
        <w:rPr>
          <w:rFonts w:ascii="Arial" w:eastAsia="Times New Roman" w:hAnsi="Arial" w:cs="Arial"/>
          <w:color w:val="000000"/>
          <w:sz w:val="20"/>
          <w:szCs w:val="20"/>
        </w:rPr>
        <w:t>Valentines</w:t>
      </w:r>
      <w:proofErr w:type="spellEnd"/>
      <w:r w:rsidRPr="006573C4">
        <w:rPr>
          <w:rFonts w:ascii="Arial" w:eastAsia="Times New Roman" w:hAnsi="Arial" w:cs="Arial"/>
          <w:color w:val="000000"/>
          <w:sz w:val="20"/>
          <w:szCs w:val="20"/>
        </w:rPr>
        <w:t xml:space="preserve"> Day! Happy birthday to Jen Andrews on Thursday, February 16th! We hope you both have a wonderful day!</w:t>
      </w:r>
    </w:p>
    <w:p w:rsidR="006573C4" w:rsidRPr="006573C4" w:rsidRDefault="006573C4" w:rsidP="006573C4">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Here is </w:t>
      </w:r>
      <w:hyperlink r:id="rId5" w:history="1">
        <w:r w:rsidRPr="006573C4">
          <w:rPr>
            <w:rFonts w:ascii="Arial" w:eastAsia="Times New Roman" w:hAnsi="Arial" w:cs="Arial"/>
            <w:color w:val="0000FF"/>
            <w:sz w:val="20"/>
            <w:szCs w:val="20"/>
            <w:u w:val="single"/>
          </w:rPr>
          <w:t>a link </w:t>
        </w:r>
      </w:hyperlink>
      <w:r w:rsidRPr="006573C4">
        <w:rPr>
          <w:rFonts w:ascii="Arial" w:eastAsia="Times New Roman" w:hAnsi="Arial" w:cs="Arial"/>
          <w:color w:val="000000"/>
          <w:sz w:val="20"/>
          <w:szCs w:val="20"/>
        </w:rPr>
        <w:t>to the February 13th PD agenda. The afternoon will be a mindfulness training.</w:t>
      </w:r>
      <w:r w:rsidRPr="006573C4">
        <w:rPr>
          <w:rFonts w:ascii="Arial" w:eastAsia="Times New Roman" w:hAnsi="Arial" w:cs="Arial"/>
          <w:color w:val="000000"/>
          <w:sz w:val="20"/>
          <w:szCs w:val="20"/>
        </w:rPr>
        <w:br/>
      </w:r>
    </w:p>
    <w:p w:rsidR="006573C4" w:rsidRPr="006573C4" w:rsidRDefault="006573C4" w:rsidP="006573C4">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Please sign up for a week to have the </w:t>
      </w:r>
      <w:hyperlink r:id="rId6" w:history="1">
        <w:r w:rsidRPr="006573C4">
          <w:rPr>
            <w:rFonts w:ascii="Arial" w:eastAsia="Times New Roman" w:hAnsi="Arial" w:cs="Arial"/>
            <w:color w:val="0000FF"/>
            <w:sz w:val="20"/>
            <w:szCs w:val="20"/>
            <w:u w:val="single"/>
          </w:rPr>
          <w:t>Kindness Box </w:t>
        </w:r>
      </w:hyperlink>
      <w:r w:rsidRPr="006573C4">
        <w:rPr>
          <w:rFonts w:ascii="Arial" w:eastAsia="Times New Roman" w:hAnsi="Arial" w:cs="Arial"/>
          <w:color w:val="000000"/>
          <w:sz w:val="20"/>
          <w:szCs w:val="20"/>
        </w:rPr>
        <w:t>in your classroom. Cali will deliver it and pick it up based on your week to have it. Thanks for joining in this worthwhile, yet simple, way to spread more kindness at GES!!!</w:t>
      </w:r>
    </w:p>
    <w:p w:rsidR="006573C4" w:rsidRPr="006573C4" w:rsidRDefault="006573C4" w:rsidP="006573C4">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Just a heads up - It will be necessary to start thinking about summer school placements. Kara will be generating letters to parents based on your recommendation which will probably be asked for by March 1st. Then parent letters will go home with report cards.</w:t>
      </w:r>
    </w:p>
    <w:p w:rsidR="006573C4" w:rsidRPr="006573C4" w:rsidRDefault="006573C4" w:rsidP="006573C4">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Please have your data wall updated based on winter scores for the February 20th faculty meeting. Here are </w:t>
      </w:r>
      <w:hyperlink r:id="rId7" w:history="1">
        <w:r w:rsidRPr="006573C4">
          <w:rPr>
            <w:rFonts w:ascii="Arial" w:eastAsia="Times New Roman" w:hAnsi="Arial" w:cs="Arial"/>
            <w:color w:val="0000FF"/>
            <w:sz w:val="20"/>
            <w:szCs w:val="20"/>
            <w:u w:val="single"/>
          </w:rPr>
          <w:t>links to grade level winter data wall labels</w:t>
        </w:r>
      </w:hyperlink>
      <w:r w:rsidRPr="006573C4">
        <w:rPr>
          <w:rFonts w:ascii="Arial" w:eastAsia="Times New Roman" w:hAnsi="Arial" w:cs="Arial"/>
          <w:color w:val="000000"/>
          <w:sz w:val="20"/>
          <w:szCs w:val="20"/>
        </w:rPr>
        <w:t>.</w:t>
      </w:r>
    </w:p>
    <w:p w:rsidR="006573C4" w:rsidRPr="006573C4" w:rsidRDefault="006573C4" w:rsidP="006573C4">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Valentines parties should be scheduled on February 14th whenever it is convenient during that day.</w:t>
      </w:r>
      <w:r w:rsidRPr="006573C4">
        <w:rPr>
          <w:rFonts w:ascii="Arial" w:eastAsia="Times New Roman" w:hAnsi="Arial" w:cs="Arial"/>
          <w:noProof/>
          <w:color w:val="000000"/>
          <w:sz w:val="20"/>
          <w:szCs w:val="20"/>
        </w:rPr>
        <w:drawing>
          <wp:inline distT="0" distB="0" distL="0" distR="0" wp14:anchorId="6B26505C" wp14:editId="37E5C073">
            <wp:extent cx="1231900" cy="1231900"/>
            <wp:effectExtent l="0" t="0" r="6350" b="6350"/>
            <wp:docPr id="1" name="Picture 1" descr="heart ballo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art balloon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1900" cy="1231900"/>
                    </a:xfrm>
                    <a:prstGeom prst="rect">
                      <a:avLst/>
                    </a:prstGeom>
                    <a:noFill/>
                    <a:ln>
                      <a:noFill/>
                    </a:ln>
                  </pic:spPr>
                </pic:pic>
              </a:graphicData>
            </a:graphic>
          </wp:inline>
        </w:drawing>
      </w:r>
    </w:p>
    <w:p w:rsidR="006573C4" w:rsidRPr="006573C4" w:rsidRDefault="006573C4" w:rsidP="006573C4">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All CT3's and new teachers will need to schedule a mid-interval conference review with me. This is where you bring your SLO data (based on the growth of your SLO targeted group of studen</w:t>
      </w:r>
      <w:r w:rsidRPr="006573C4">
        <w:rPr>
          <w:rFonts w:ascii="Arial" w:eastAsia="Times New Roman" w:hAnsi="Arial" w:cs="Arial"/>
          <w:color w:val="000000"/>
          <w:sz w:val="20"/>
          <w:szCs w:val="20"/>
          <w:shd w:val="clear" w:color="auto" w:fill="F1D70E"/>
        </w:rPr>
        <w:t>ts after winter testing) and we discuss where they are and what adjustments may be made to ensure that they maintain that growth or continue to make progress. You'll find the form in MLP under the Teacher Professional Goal Setting Review section. I have linked </w:t>
      </w:r>
      <w:hyperlink r:id="rId9" w:history="1">
        <w:r w:rsidRPr="006573C4">
          <w:rPr>
            <w:rFonts w:ascii="Arial" w:eastAsia="Times New Roman" w:hAnsi="Arial" w:cs="Arial"/>
            <w:color w:val="0000FF"/>
            <w:sz w:val="20"/>
            <w:szCs w:val="20"/>
            <w:u w:val="single"/>
          </w:rPr>
          <w:t>a sign-up schedule </w:t>
        </w:r>
      </w:hyperlink>
      <w:r w:rsidRPr="006573C4">
        <w:rPr>
          <w:rFonts w:ascii="Arial" w:eastAsia="Times New Roman" w:hAnsi="Arial" w:cs="Arial"/>
          <w:color w:val="000000"/>
          <w:sz w:val="20"/>
          <w:szCs w:val="20"/>
          <w:shd w:val="clear" w:color="auto" w:fill="F1D70E"/>
        </w:rPr>
        <w:t>beginning in the 2nd week of February. We'll also be doing come collaborative review with colleagues at our February 20th PD faculty meeting. Anyone is welcome to sign up to review their progress but if you are not a CT3 or a new teacher, then you must review with a colleague and gain feedback regarding next steps!</w:t>
      </w:r>
    </w:p>
    <w:p w:rsidR="006573C4" w:rsidRPr="006573C4" w:rsidRDefault="006573C4" w:rsidP="006573C4">
      <w:pPr>
        <w:spacing w:after="0" w:line="240" w:lineRule="auto"/>
        <w:rPr>
          <w:rFonts w:ascii="Times New Roman" w:eastAsia="Times New Roman" w:hAnsi="Times New Roman" w:cs="Times New Roman"/>
          <w:sz w:val="24"/>
          <w:szCs w:val="24"/>
        </w:rPr>
      </w:pPr>
      <w:r w:rsidRPr="006573C4">
        <w:rPr>
          <w:rFonts w:ascii="Times New Roman" w:eastAsia="Times New Roman" w:hAnsi="Times New Roman" w:cs="Times New Roman"/>
          <w:noProof/>
          <w:sz w:val="24"/>
          <w:szCs w:val="24"/>
        </w:rPr>
        <w:drawing>
          <wp:inline distT="0" distB="0" distL="0" distR="0" wp14:anchorId="0414CC54" wp14:editId="2CEF701C">
            <wp:extent cx="5986780" cy="1337945"/>
            <wp:effectExtent l="0" t="0" r="0" b="0"/>
            <wp:docPr id="2" name="Picture 2" descr="Mid-Interval SLO Revi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id-Interval SLO Review.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6780" cy="1337945"/>
                    </a:xfrm>
                    <a:prstGeom prst="rect">
                      <a:avLst/>
                    </a:prstGeom>
                    <a:noFill/>
                    <a:ln>
                      <a:noFill/>
                    </a:ln>
                  </pic:spPr>
                </pic:pic>
              </a:graphicData>
            </a:graphic>
          </wp:inline>
        </w:drawing>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p>
    <w:p w:rsidR="006573C4" w:rsidRPr="006573C4" w:rsidRDefault="006573C4" w:rsidP="006573C4">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lastRenderedPageBreak/>
        <w:t>3rd-5th grade teachers - Forward's exam is March 20th-May 5th. On February 9th, from 10:00-11:00, we'll begin the first of several conversations re: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p>
    <w:p w:rsidR="006573C4" w:rsidRPr="006573C4" w:rsidRDefault="006573C4" w:rsidP="006573C4">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6573C4">
          <w:rPr>
            <w:rFonts w:ascii="Arial" w:eastAsia="Times New Roman" w:hAnsi="Arial" w:cs="Arial"/>
            <w:color w:val="0000FF"/>
            <w:sz w:val="20"/>
            <w:szCs w:val="20"/>
            <w:u w:val="single"/>
          </w:rPr>
          <w:t>Item Types that may appear on Spring 2016 Wisconsin Forward exam</w:t>
        </w:r>
      </w:hyperlink>
    </w:p>
    <w:p w:rsidR="006573C4" w:rsidRPr="006573C4" w:rsidRDefault="006573C4" w:rsidP="006573C4">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6573C4">
          <w:rPr>
            <w:rFonts w:ascii="Arial" w:eastAsia="Times New Roman" w:hAnsi="Arial" w:cs="Arial"/>
            <w:color w:val="0000FF"/>
            <w:sz w:val="20"/>
            <w:szCs w:val="20"/>
            <w:u w:val="single"/>
          </w:rPr>
          <w:t>Forward Test ELA Blueprint 3-8th grade</w:t>
        </w:r>
      </w:hyperlink>
    </w:p>
    <w:p w:rsidR="006573C4" w:rsidRPr="006573C4" w:rsidRDefault="006573C4" w:rsidP="006573C4">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6573C4">
          <w:rPr>
            <w:rFonts w:ascii="Arial" w:eastAsia="Times New Roman" w:hAnsi="Arial" w:cs="Arial"/>
            <w:color w:val="0000FF"/>
            <w:sz w:val="20"/>
            <w:szCs w:val="20"/>
            <w:u w:val="single"/>
          </w:rPr>
          <w:t>Forward Test Math Blueprint 3-8th grade</w:t>
        </w:r>
      </w:hyperlink>
    </w:p>
    <w:p w:rsidR="006573C4" w:rsidRPr="006573C4" w:rsidRDefault="006573C4" w:rsidP="006573C4">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6573C4">
          <w:rPr>
            <w:rFonts w:ascii="Arial" w:eastAsia="Times New Roman" w:hAnsi="Arial" w:cs="Arial"/>
            <w:color w:val="0000FF"/>
            <w:sz w:val="20"/>
            <w:szCs w:val="20"/>
            <w:u w:val="single"/>
          </w:rPr>
          <w:t>Wisconsin Forward TDA (Text Dependent Analysis) Writing</w:t>
        </w:r>
      </w:hyperlink>
      <w:r w:rsidRPr="006573C4">
        <w:rPr>
          <w:rFonts w:ascii="Arial" w:eastAsia="Times New Roman" w:hAnsi="Arial" w:cs="Arial"/>
          <w:color w:val="000000"/>
          <w:sz w:val="20"/>
          <w:szCs w:val="20"/>
        </w:rPr>
        <w:t> Rubric</w:t>
      </w:r>
    </w:p>
    <w:p w:rsidR="006573C4" w:rsidRPr="006573C4" w:rsidRDefault="006573C4" w:rsidP="006573C4">
      <w:pPr>
        <w:spacing w:after="0" w:line="240" w:lineRule="auto"/>
        <w:rPr>
          <w:rFonts w:ascii="Arial" w:eastAsia="Times New Roman" w:hAnsi="Arial" w:cs="Arial"/>
          <w:color w:val="000000"/>
          <w:sz w:val="20"/>
          <w:szCs w:val="20"/>
        </w:rPr>
      </w:pPr>
      <w:r w:rsidRPr="006573C4">
        <w:rPr>
          <w:rFonts w:ascii="Arial" w:eastAsia="Times New Roman" w:hAnsi="Arial" w:cs="Arial"/>
          <w:color w:val="000000"/>
          <w:sz w:val="20"/>
          <w:szCs w:val="20"/>
        </w:rPr>
        <w:br/>
        <w:t xml:space="preserve">There is a need for greeters at our remaining faculty meetings, </w:t>
      </w:r>
      <w:proofErr w:type="gramStart"/>
      <w:r w:rsidRPr="006573C4">
        <w:rPr>
          <w:rFonts w:ascii="Arial" w:eastAsia="Times New Roman" w:hAnsi="Arial" w:cs="Arial"/>
          <w:color w:val="000000"/>
          <w:sz w:val="20"/>
          <w:szCs w:val="20"/>
        </w:rPr>
        <w:t>If</w:t>
      </w:r>
      <w:proofErr w:type="gramEnd"/>
      <w:r w:rsidRPr="006573C4">
        <w:rPr>
          <w:rFonts w:ascii="Arial" w:eastAsia="Times New Roman" w:hAnsi="Arial" w:cs="Arial"/>
          <w:color w:val="000000"/>
          <w:sz w:val="20"/>
          <w:szCs w:val="20"/>
        </w:rPr>
        <w:t xml:space="preserve"> anyone would like to sign up. </w:t>
      </w:r>
      <w:hyperlink r:id="rId15" w:history="1">
        <w:r w:rsidRPr="006573C4">
          <w:rPr>
            <w:rFonts w:ascii="Arial" w:eastAsia="Times New Roman" w:hAnsi="Arial" w:cs="Arial"/>
            <w:color w:val="0000FF"/>
            <w:sz w:val="20"/>
            <w:szCs w:val="20"/>
            <w:u w:val="single"/>
          </w:rPr>
          <w:t>Here is the sign-up sheet</w:t>
        </w:r>
      </w:hyperlink>
    </w:p>
    <w:p w:rsidR="006573C4" w:rsidRPr="006573C4" w:rsidRDefault="006573C4" w:rsidP="006573C4">
      <w:pPr>
        <w:spacing w:after="0" w:line="240" w:lineRule="auto"/>
        <w:rPr>
          <w:rFonts w:ascii="Times New Roman" w:eastAsia="Times New Roman" w:hAnsi="Times New Roman" w:cs="Times New Roman"/>
          <w:sz w:val="24"/>
          <w:szCs w:val="24"/>
        </w:rPr>
      </w:pPr>
      <w:r w:rsidRPr="006573C4">
        <w:rPr>
          <w:rFonts w:ascii="Arial" w:eastAsia="Times New Roman" w:hAnsi="Arial" w:cs="Arial"/>
          <w:color w:val="000000"/>
          <w:sz w:val="20"/>
          <w:szCs w:val="20"/>
        </w:rPr>
        <w:br/>
      </w:r>
      <w:r w:rsidRPr="006573C4">
        <w:rPr>
          <w:rFonts w:ascii="Arial" w:eastAsia="Times New Roman" w:hAnsi="Arial" w:cs="Arial"/>
          <w:b/>
          <w:bCs/>
          <w:color w:val="000000"/>
          <w:sz w:val="26"/>
          <w:szCs w:val="26"/>
          <w:shd w:val="clear" w:color="auto" w:fill="F7E317"/>
        </w:rPr>
        <w:t>Scheduling Information</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p>
    <w:p w:rsidR="006573C4" w:rsidRPr="006573C4" w:rsidRDefault="006573C4" w:rsidP="006573C4">
      <w:pPr>
        <w:shd w:val="clear" w:color="auto" w:fill="FFFFFF"/>
        <w:spacing w:after="0" w:line="240" w:lineRule="auto"/>
        <w:outlineLvl w:val="0"/>
        <w:rPr>
          <w:rFonts w:ascii="Arial" w:eastAsia="Times New Roman" w:hAnsi="Arial" w:cs="Arial"/>
          <w:b/>
          <w:bCs/>
          <w:color w:val="000000"/>
          <w:kern w:val="36"/>
          <w:sz w:val="34"/>
          <w:szCs w:val="34"/>
        </w:rPr>
      </w:pPr>
      <w:bookmarkStart w:id="0" w:name="February"/>
      <w:bookmarkEnd w:id="0"/>
      <w:r w:rsidRPr="006573C4">
        <w:rPr>
          <w:rFonts w:ascii="Arial" w:eastAsia="Times New Roman" w:hAnsi="Arial" w:cs="Arial"/>
          <w:b/>
          <w:bCs/>
          <w:color w:val="000000"/>
          <w:kern w:val="36"/>
          <w:sz w:val="34"/>
          <w:szCs w:val="34"/>
          <w:shd w:val="clear" w:color="auto" w:fill="F515EC"/>
        </w:rPr>
        <w:t>February</w:t>
      </w:r>
    </w:p>
    <w:p w:rsidR="006573C4" w:rsidRPr="006573C4" w:rsidRDefault="006573C4" w:rsidP="006573C4">
      <w:pPr>
        <w:spacing w:after="0" w:line="240" w:lineRule="auto"/>
        <w:rPr>
          <w:rFonts w:ascii="Times New Roman" w:eastAsia="Times New Roman" w:hAnsi="Times New Roman" w:cs="Times New Roman"/>
          <w:sz w:val="24"/>
          <w:szCs w:val="24"/>
        </w:rPr>
      </w:pP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2-13 District Professional development/Building Professional development (PM Mindfulness training)</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2-14 Valentines Parties; time based on grade level decision</w:t>
      </w:r>
      <w:r w:rsidRPr="006573C4">
        <w:rPr>
          <w:rFonts w:ascii="Arial" w:eastAsia="Times New Roman" w:hAnsi="Arial" w:cs="Arial"/>
          <w:color w:val="000000"/>
          <w:sz w:val="20"/>
          <w:szCs w:val="20"/>
        </w:rPr>
        <w:br/>
      </w:r>
      <w:r w:rsidRPr="006573C4">
        <w:rPr>
          <w:rFonts w:ascii="Arial" w:eastAsia="Times New Roman" w:hAnsi="Arial" w:cs="Arial"/>
          <w:b/>
          <w:bCs/>
          <w:color w:val="000000"/>
          <w:sz w:val="20"/>
          <w:szCs w:val="20"/>
          <w:shd w:val="clear" w:color="auto" w:fill="FFFFFF"/>
        </w:rPr>
        <w:t>2-16 Referendum Q&amp;A with Mr. Nelson; 3:30 at GES library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2-20 Faculty meeting - 7:05 (PD)</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2-21 Leadership Committee meeting - 7:15</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2-22 Friday Specials Day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2-27 Faculty meeting - 7:15 (PBIS)</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p>
    <w:p w:rsidR="006573C4" w:rsidRPr="006573C4" w:rsidRDefault="006573C4" w:rsidP="006573C4">
      <w:pPr>
        <w:shd w:val="clear" w:color="auto" w:fill="FFFFFF"/>
        <w:spacing w:after="0" w:line="240" w:lineRule="auto"/>
        <w:outlineLvl w:val="1"/>
        <w:rPr>
          <w:rFonts w:ascii="Arial" w:eastAsia="Times New Roman" w:hAnsi="Arial" w:cs="Arial"/>
          <w:b/>
          <w:bCs/>
          <w:color w:val="000000"/>
          <w:sz w:val="31"/>
          <w:szCs w:val="31"/>
        </w:rPr>
      </w:pPr>
      <w:bookmarkStart w:id="1" w:name="February-March"/>
      <w:bookmarkEnd w:id="1"/>
      <w:r w:rsidRPr="006573C4">
        <w:rPr>
          <w:rFonts w:ascii="Arial" w:eastAsia="Times New Roman" w:hAnsi="Arial" w:cs="Arial"/>
          <w:b/>
          <w:bCs/>
          <w:color w:val="000000"/>
          <w:sz w:val="33"/>
          <w:szCs w:val="33"/>
          <w:shd w:val="clear" w:color="auto" w:fill="64E916"/>
        </w:rPr>
        <w:t>March</w:t>
      </w:r>
    </w:p>
    <w:p w:rsidR="006573C4" w:rsidRPr="006573C4" w:rsidRDefault="006573C4" w:rsidP="006573C4">
      <w:pPr>
        <w:spacing w:after="0" w:line="240" w:lineRule="auto"/>
        <w:rPr>
          <w:rFonts w:ascii="Times New Roman" w:eastAsia="Times New Roman" w:hAnsi="Times New Roman" w:cs="Times New Roman"/>
          <w:sz w:val="24"/>
          <w:szCs w:val="24"/>
        </w:rPr>
      </w:pPr>
      <w:r w:rsidRPr="006573C4">
        <w:rPr>
          <w:rFonts w:ascii="Arial" w:eastAsia="Times New Roman" w:hAnsi="Arial" w:cs="Arial"/>
          <w:color w:val="000000"/>
          <w:sz w:val="20"/>
          <w:szCs w:val="20"/>
          <w:shd w:val="clear" w:color="auto" w:fill="F5F5F4"/>
        </w:rPr>
        <w:t>3-6 PBIS Committee meeting -7:05</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3-10 End of trimester - Grading Day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3-13 Faculty meeting - 7:05 (PD)</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3-20 Faculty meeting - 7:15 (PBIS)</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3-23 Friday Specials Day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3-27 Leadership Committee meeting - 7:15</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3-31 District Professional Development Day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5"/>
          <w:szCs w:val="25"/>
          <w:shd w:val="clear" w:color="auto" w:fill="FBEF48"/>
        </w:rPr>
        <w:t>Gentle Reminders</w:t>
      </w:r>
      <w:r w:rsidRPr="006573C4">
        <w:rPr>
          <w:rFonts w:ascii="Arial" w:eastAsia="Times New Roman" w:hAnsi="Arial" w:cs="Arial"/>
          <w:color w:val="000000"/>
          <w:sz w:val="20"/>
          <w:szCs w:val="20"/>
        </w:rPr>
        <w:br/>
      </w:r>
    </w:p>
    <w:p w:rsidR="006573C4" w:rsidRPr="006573C4" w:rsidRDefault="006573C4" w:rsidP="006573C4">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Please remember to visit the </w:t>
      </w:r>
      <w:hyperlink r:id="rId16" w:history="1">
        <w:r w:rsidRPr="006573C4">
          <w:rPr>
            <w:rFonts w:ascii="Arial" w:eastAsia="Times New Roman" w:hAnsi="Arial" w:cs="Arial"/>
            <w:color w:val="0000FF"/>
            <w:sz w:val="20"/>
            <w:szCs w:val="20"/>
            <w:u w:val="single"/>
          </w:rPr>
          <w:t>GES Individualized Book</w:t>
        </w:r>
      </w:hyperlink>
      <w:r w:rsidRPr="006573C4">
        <w:rPr>
          <w:rFonts w:ascii="Arial" w:eastAsia="Times New Roman" w:hAnsi="Arial" w:cs="Arial"/>
          <w:color w:val="000000"/>
          <w:sz w:val="20"/>
          <w:szCs w:val="20"/>
        </w:rPr>
        <w:t> study to respond, before the 16th, to the initial question associated with your book study.</w:t>
      </w:r>
    </w:p>
    <w:p w:rsidR="006573C4" w:rsidRPr="006573C4" w:rsidRDefault="006573C4" w:rsidP="006573C4">
      <w:pPr>
        <w:spacing w:after="0" w:line="240" w:lineRule="auto"/>
        <w:rPr>
          <w:rFonts w:ascii="Times New Roman" w:eastAsia="Times New Roman" w:hAnsi="Times New Roman" w:cs="Times New Roman"/>
          <w:sz w:val="24"/>
          <w:szCs w:val="24"/>
        </w:rPr>
      </w:pP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6"/>
          <w:szCs w:val="26"/>
          <w:shd w:val="clear" w:color="auto" w:fill="E2F232"/>
        </w:rPr>
        <w:t>EEP Information -</w:t>
      </w:r>
      <w:r w:rsidRPr="006573C4">
        <w:rPr>
          <w:rFonts w:ascii="Arial" w:eastAsia="Times New Roman" w:hAnsi="Arial" w:cs="Arial"/>
          <w:color w:val="000000"/>
          <w:sz w:val="20"/>
          <w:szCs w:val="20"/>
        </w:rPr>
        <w:br/>
      </w:r>
      <w:r w:rsidRPr="006573C4">
        <w:rPr>
          <w:rFonts w:ascii="Arial" w:eastAsia="Times New Roman" w:hAnsi="Arial" w:cs="Arial"/>
          <w:noProof/>
          <w:color w:val="000000"/>
          <w:sz w:val="20"/>
          <w:szCs w:val="20"/>
          <w:shd w:val="clear" w:color="auto" w:fill="FFFFFF"/>
        </w:rPr>
        <w:drawing>
          <wp:inline distT="0" distB="0" distL="0" distR="0" wp14:anchorId="78ACA17C" wp14:editId="11BBFE8C">
            <wp:extent cx="1193800" cy="119380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3800" cy="1193800"/>
                    </a:xfrm>
                    <a:prstGeom prst="rect">
                      <a:avLst/>
                    </a:prstGeom>
                    <a:noFill/>
                    <a:ln>
                      <a:noFill/>
                    </a:ln>
                  </pic:spPr>
                </pic:pic>
              </a:graphicData>
            </a:graphic>
          </wp:inline>
        </w:drawing>
      </w:r>
      <w:r w:rsidRPr="006573C4">
        <w:rPr>
          <w:rFonts w:ascii="Arial" w:eastAsia="Times New Roman" w:hAnsi="Arial" w:cs="Arial"/>
          <w:color w:val="000000"/>
          <w:sz w:val="20"/>
          <w:szCs w:val="20"/>
        </w:rPr>
        <w:br/>
      </w:r>
    </w:p>
    <w:p w:rsidR="006573C4" w:rsidRPr="006573C4" w:rsidRDefault="006573C4" w:rsidP="006573C4">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6573C4">
        <w:rPr>
          <w:rFonts w:ascii="Arial" w:eastAsia="Times New Roman" w:hAnsi="Arial" w:cs="Arial"/>
          <w:b/>
          <w:bCs/>
          <w:color w:val="000000"/>
          <w:sz w:val="20"/>
          <w:szCs w:val="20"/>
        </w:rPr>
        <w:t>AND</w:t>
      </w:r>
      <w:r w:rsidRPr="006573C4">
        <w:rPr>
          <w:rFonts w:ascii="Arial" w:eastAsia="Times New Roman" w:hAnsi="Arial" w:cs="Arial"/>
          <w:color w:val="000000"/>
          <w:sz w:val="20"/>
          <w:szCs w:val="20"/>
        </w:rPr>
        <w:t> the outcomes pertaining to student growth not JUST whether or not the students reached their targeted growth. I am linking </w:t>
      </w:r>
      <w:hyperlink r:id="rId18" w:history="1">
        <w:r w:rsidRPr="006573C4">
          <w:rPr>
            <w:rFonts w:ascii="Arial" w:eastAsia="Times New Roman" w:hAnsi="Arial" w:cs="Arial"/>
            <w:color w:val="0000FF"/>
            <w:sz w:val="20"/>
            <w:szCs w:val="20"/>
            <w:u w:val="single"/>
          </w:rPr>
          <w:t>the DPI page</w:t>
        </w:r>
      </w:hyperlink>
      <w:r w:rsidRPr="006573C4">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6573C4" w:rsidRPr="006573C4" w:rsidRDefault="006573C4" w:rsidP="006573C4">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Changes for EEP:</w:t>
      </w:r>
    </w:p>
    <w:p w:rsidR="006573C4" w:rsidRPr="006573C4" w:rsidRDefault="006573C4" w:rsidP="006573C4">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6573C4" w:rsidRPr="006573C4" w:rsidRDefault="006573C4" w:rsidP="006573C4">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 xml:space="preserve">One formal and three </w:t>
      </w:r>
      <w:proofErr w:type="spellStart"/>
      <w:r w:rsidRPr="006573C4">
        <w:rPr>
          <w:rFonts w:ascii="Arial" w:eastAsia="Times New Roman" w:hAnsi="Arial" w:cs="Arial"/>
          <w:color w:val="000000"/>
          <w:sz w:val="20"/>
          <w:szCs w:val="20"/>
        </w:rPr>
        <w:t>informals</w:t>
      </w:r>
      <w:proofErr w:type="spellEnd"/>
      <w:r w:rsidRPr="006573C4">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6573C4">
        <w:rPr>
          <w:rFonts w:ascii="Arial" w:eastAsia="Times New Roman" w:hAnsi="Arial" w:cs="Arial"/>
          <w:color w:val="000000"/>
          <w:sz w:val="20"/>
          <w:szCs w:val="20"/>
        </w:rPr>
        <w:t>informals</w:t>
      </w:r>
      <w:proofErr w:type="spellEnd"/>
      <w:r w:rsidRPr="006573C4">
        <w:rPr>
          <w:rFonts w:ascii="Arial" w:eastAsia="Times New Roman" w:hAnsi="Arial" w:cs="Arial"/>
          <w:color w:val="000000"/>
          <w:sz w:val="20"/>
          <w:szCs w:val="20"/>
        </w:rPr>
        <w:t>, one of which will be done by Dianna or Susanne.</w:t>
      </w:r>
    </w:p>
    <w:p w:rsidR="006573C4" w:rsidRPr="006573C4" w:rsidRDefault="006573C4" w:rsidP="006573C4">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 xml:space="preserve">One formal and two </w:t>
      </w:r>
      <w:proofErr w:type="spellStart"/>
      <w:r w:rsidRPr="006573C4">
        <w:rPr>
          <w:rFonts w:ascii="Arial" w:eastAsia="Times New Roman" w:hAnsi="Arial" w:cs="Arial"/>
          <w:color w:val="000000"/>
          <w:sz w:val="20"/>
          <w:szCs w:val="20"/>
        </w:rPr>
        <w:t>informals</w:t>
      </w:r>
      <w:proofErr w:type="spellEnd"/>
      <w:r w:rsidRPr="006573C4">
        <w:rPr>
          <w:rFonts w:ascii="Arial" w:eastAsia="Times New Roman" w:hAnsi="Arial" w:cs="Arial"/>
          <w:color w:val="000000"/>
          <w:sz w:val="20"/>
          <w:szCs w:val="20"/>
        </w:rPr>
        <w:t xml:space="preserve"> of CT3 teachers/educator specialists versus three </w:t>
      </w:r>
      <w:proofErr w:type="spellStart"/>
      <w:r w:rsidRPr="006573C4">
        <w:rPr>
          <w:rFonts w:ascii="Arial" w:eastAsia="Times New Roman" w:hAnsi="Arial" w:cs="Arial"/>
          <w:color w:val="000000"/>
          <w:sz w:val="20"/>
          <w:szCs w:val="20"/>
        </w:rPr>
        <w:t>informals</w:t>
      </w:r>
      <w:proofErr w:type="spellEnd"/>
      <w:r w:rsidRPr="006573C4">
        <w:rPr>
          <w:rFonts w:ascii="Arial" w:eastAsia="Times New Roman" w:hAnsi="Arial" w:cs="Arial"/>
          <w:color w:val="000000"/>
          <w:sz w:val="20"/>
          <w:szCs w:val="20"/>
        </w:rPr>
        <w:t>.</w:t>
      </w:r>
    </w:p>
    <w:p w:rsidR="006573C4" w:rsidRPr="006573C4" w:rsidRDefault="006573C4" w:rsidP="006573C4">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6573C4" w:rsidRPr="006573C4" w:rsidRDefault="006573C4" w:rsidP="006573C4">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There is nothing but a document log required versus a document, communication, and PD log required as in the past.</w:t>
      </w:r>
    </w:p>
    <w:p w:rsidR="006573C4" w:rsidRPr="006573C4" w:rsidRDefault="006573C4" w:rsidP="006573C4">
      <w:pPr>
        <w:numPr>
          <w:ilvl w:val="1"/>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6573C4">
        <w:rPr>
          <w:rFonts w:ascii="Arial" w:eastAsia="Times New Roman" w:hAnsi="Arial" w:cs="Arial"/>
          <w:color w:val="000000"/>
          <w:sz w:val="20"/>
          <w:szCs w:val="20"/>
        </w:rPr>
        <w:t>One </w:t>
      </w:r>
      <w:r w:rsidRPr="006573C4">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6573C4">
        <w:rPr>
          <w:rFonts w:ascii="Arial" w:eastAsia="Times New Roman" w:hAnsi="Arial" w:cs="Arial"/>
          <w:color w:val="000000"/>
          <w:sz w:val="20"/>
          <w:szCs w:val="20"/>
          <w:shd w:val="clear" w:color="auto" w:fill="F0E608"/>
        </w:rPr>
        <w:t> </w:t>
      </w:r>
      <w:r w:rsidRPr="006573C4">
        <w:rPr>
          <w:rFonts w:ascii="Arial" w:eastAsia="Times New Roman" w:hAnsi="Arial" w:cs="Arial"/>
          <w:color w:val="000000"/>
          <w:sz w:val="20"/>
          <w:szCs w:val="20"/>
        </w:rPr>
        <w:t>All other professionals in categories other than NT/NES, should have </w:t>
      </w:r>
      <w:r w:rsidRPr="006573C4">
        <w:rPr>
          <w:rFonts w:ascii="Arial" w:eastAsia="Times New Roman" w:hAnsi="Arial" w:cs="Arial"/>
          <w:b/>
          <w:bCs/>
          <w:color w:val="000000"/>
          <w:sz w:val="20"/>
          <w:szCs w:val="20"/>
          <w:shd w:val="clear" w:color="auto" w:fill="F0E719"/>
        </w:rPr>
        <w:t>a total of one per standard over the course of 3 years.</w:t>
      </w:r>
      <w:r w:rsidRPr="006573C4">
        <w:rPr>
          <w:rFonts w:ascii="Arial" w:eastAsia="Times New Roman" w:hAnsi="Arial" w:cs="Arial"/>
          <w:color w:val="000000"/>
          <w:sz w:val="20"/>
          <w:szCs w:val="20"/>
        </w:rPr>
        <w:t> The artifact and related reflection should be representative of </w:t>
      </w:r>
      <w:r w:rsidRPr="006573C4">
        <w:rPr>
          <w:rFonts w:ascii="Arial" w:eastAsia="Times New Roman" w:hAnsi="Arial" w:cs="Arial"/>
          <w:b/>
          <w:bCs/>
          <w:color w:val="000000"/>
          <w:sz w:val="20"/>
          <w:szCs w:val="20"/>
          <w:shd w:val="clear" w:color="auto" w:fill="EBD514"/>
        </w:rPr>
        <w:t>your growth and their growth</w:t>
      </w:r>
      <w:r w:rsidRPr="006573C4">
        <w:rPr>
          <w:rFonts w:ascii="Arial" w:eastAsia="Times New Roman" w:hAnsi="Arial" w:cs="Arial"/>
          <w:color w:val="000000"/>
          <w:sz w:val="20"/>
          <w:szCs w:val="20"/>
        </w:rPr>
        <w:t> as that is the essence of Educator Effectiveness.</w:t>
      </w:r>
    </w:p>
    <w:p w:rsidR="006573C4" w:rsidRPr="006573C4" w:rsidRDefault="006573C4" w:rsidP="006573C4">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history="1">
        <w:r w:rsidRPr="006573C4">
          <w:rPr>
            <w:rFonts w:ascii="Arial" w:eastAsia="Times New Roman" w:hAnsi="Arial" w:cs="Arial"/>
            <w:color w:val="0000FF"/>
            <w:sz w:val="20"/>
            <w:szCs w:val="20"/>
            <w:u w:val="single"/>
          </w:rPr>
          <w:t>Matrix of Educator Effectiveness Requirements for GES faculty</w:t>
        </w:r>
      </w:hyperlink>
    </w:p>
    <w:p w:rsidR="006573C4" w:rsidRPr="006573C4" w:rsidRDefault="006573C4" w:rsidP="006573C4">
      <w:pPr>
        <w:spacing w:after="0" w:line="240" w:lineRule="auto"/>
        <w:rPr>
          <w:rFonts w:ascii="Times New Roman" w:eastAsia="Times New Roman" w:hAnsi="Times New Roman" w:cs="Times New Roman"/>
          <w:sz w:val="24"/>
          <w:szCs w:val="24"/>
        </w:rPr>
      </w:pP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Times New Roman" w:eastAsia="Times New Roman" w:hAnsi="Times New Roman" w:cs="Times New Roman"/>
          <w:noProof/>
          <w:sz w:val="24"/>
          <w:szCs w:val="24"/>
        </w:rPr>
        <w:drawing>
          <wp:inline distT="0" distB="0" distL="0" distR="0" wp14:anchorId="7420F4EF" wp14:editId="2F6157E1">
            <wp:extent cx="2280920" cy="1617345"/>
            <wp:effectExtent l="0" t="0" r="5080" b="1905"/>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echnology.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0920" cy="1617345"/>
                    </a:xfrm>
                    <a:prstGeom prst="rect">
                      <a:avLst/>
                    </a:prstGeom>
                    <a:noFill/>
                    <a:ln>
                      <a:noFill/>
                    </a:ln>
                  </pic:spPr>
                </pic:pic>
              </a:graphicData>
            </a:graphic>
          </wp:inline>
        </w:drawing>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p>
    <w:p w:rsidR="006573C4" w:rsidRPr="006573C4" w:rsidRDefault="006573C4" w:rsidP="006573C4">
      <w:pPr>
        <w:shd w:val="clear" w:color="auto" w:fill="FFFFFF"/>
        <w:spacing w:after="0" w:line="240" w:lineRule="auto"/>
        <w:outlineLvl w:val="1"/>
        <w:rPr>
          <w:rFonts w:ascii="Arial" w:eastAsia="Times New Roman" w:hAnsi="Arial" w:cs="Arial"/>
          <w:b/>
          <w:bCs/>
          <w:color w:val="000000"/>
          <w:sz w:val="31"/>
          <w:szCs w:val="31"/>
        </w:rPr>
      </w:pPr>
      <w:bookmarkStart w:id="2" w:name="February-Technology_Tips"/>
      <w:bookmarkEnd w:id="2"/>
      <w:r w:rsidRPr="006573C4">
        <w:rPr>
          <w:rFonts w:ascii="Tahoma" w:eastAsia="Times New Roman" w:hAnsi="Tahoma" w:cs="Tahoma"/>
          <w:b/>
          <w:bCs/>
          <w:color w:val="008000"/>
          <w:sz w:val="31"/>
          <w:szCs w:val="31"/>
          <w:u w:val="single"/>
        </w:rPr>
        <w:t>Technology Tips</w:t>
      </w:r>
    </w:p>
    <w:p w:rsidR="006573C4" w:rsidRDefault="006573C4" w:rsidP="006573C4">
      <w:pPr>
        <w:spacing w:after="0" w:line="240" w:lineRule="auto"/>
        <w:rPr>
          <w:rFonts w:ascii="Arial" w:eastAsia="Times New Roman" w:hAnsi="Arial" w:cs="Arial"/>
          <w:color w:val="000000"/>
          <w:sz w:val="20"/>
          <w:szCs w:val="20"/>
          <w:shd w:val="clear" w:color="auto" w:fill="FFFFFF"/>
        </w:rPr>
      </w:pPr>
      <w:r w:rsidRPr="006573C4">
        <w:rPr>
          <w:rFonts w:ascii="Verdana" w:eastAsia="Times New Roman" w:hAnsi="Verdana" w:cs="Times New Roman"/>
          <w:color w:val="0B5394"/>
          <w:sz w:val="20"/>
          <w:szCs w:val="20"/>
          <w:shd w:val="clear" w:color="auto" w:fill="FFFFFF"/>
        </w:rPr>
        <w:t>Assistive technology users and their life experiences are represented in the contributions of the </w:t>
      </w:r>
      <w:hyperlink r:id="rId21" w:tgtFrame="_blank" w:history="1">
        <w:r w:rsidRPr="006573C4">
          <w:rPr>
            <w:rFonts w:ascii="Verdana" w:eastAsia="Times New Roman" w:hAnsi="Verdana" w:cs="Times New Roman"/>
            <w:color w:val="0000FF"/>
            <w:sz w:val="20"/>
            <w:szCs w:val="20"/>
            <w:u w:val="single"/>
            <w:shd w:val="clear" w:color="auto" w:fill="FFFFFF"/>
          </w:rPr>
          <w:t>NC Assistive Technology Program</w:t>
        </w:r>
      </w:hyperlink>
      <w:r w:rsidRPr="006573C4">
        <w:rPr>
          <w:rFonts w:ascii="Verdana" w:eastAsia="Times New Roman" w:hAnsi="Verdana" w:cs="Times New Roman"/>
          <w:color w:val="0B5394"/>
          <w:sz w:val="20"/>
          <w:szCs w:val="20"/>
          <w:shd w:val="clear" w:color="auto" w:fill="FFFFFF"/>
        </w:rPr>
        <w:t> consumers depicted in this film. This work focuses not only on their challenges, but highlights their success and the role that assistive technology has played in helping them achieve their goals.</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1017BD"/>
          <w:sz w:val="25"/>
          <w:szCs w:val="25"/>
          <w:shd w:val="clear" w:color="auto" w:fill="FFFFFF"/>
        </w:rPr>
        <w:t>Week of February 13th-17th</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0"/>
          <w:szCs w:val="20"/>
          <w:shd w:val="clear" w:color="auto" w:fill="FFFFFF"/>
        </w:rPr>
        <w:t>Monday, February 13th</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District Professional Development</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12:30-3:30 - Mindfulness Training in library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6:00 - Board meeting</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0"/>
          <w:szCs w:val="20"/>
          <w:shd w:val="clear" w:color="auto" w:fill="FFFFFF"/>
        </w:rPr>
        <w:t>Tuesday, February 14th</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8:45-9:15 - SLO conference with Molly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9:30 - GES 3rd grade planning meeting</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0"/>
          <w:szCs w:val="20"/>
          <w:shd w:val="clear" w:color="auto" w:fill="FFFFFF"/>
        </w:rPr>
        <w:t>Wednesday, February 15th</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9:30 - 3rd grade PLT meeting - Ann's room</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12:30- SLO conference with Laura</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0"/>
          <w:szCs w:val="20"/>
          <w:shd w:val="clear" w:color="auto" w:fill="FFFFFF"/>
        </w:rPr>
        <w:t>Thursday, February 16th</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 xml:space="preserve">9:00 - Meeting with </w:t>
      </w:r>
      <w:proofErr w:type="spellStart"/>
      <w:r w:rsidRPr="006573C4">
        <w:rPr>
          <w:rFonts w:ascii="Arial" w:eastAsia="Times New Roman" w:hAnsi="Arial" w:cs="Arial"/>
          <w:color w:val="000000"/>
          <w:sz w:val="20"/>
          <w:szCs w:val="20"/>
          <w:shd w:val="clear" w:color="auto" w:fill="FFFFFF"/>
        </w:rPr>
        <w:t>Aly</w:t>
      </w:r>
      <w:proofErr w:type="spellEnd"/>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9;00 - SLO conference with Ann</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10:30 - SLO conference with Amy A</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11:15 - SLO conference with April</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2:00 - SLO conference with Alena</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3:45 - Referendum meeting with Mr. Nelson - library</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rPr>
        <w:br/>
      </w:r>
      <w:r w:rsidRPr="006573C4">
        <w:rPr>
          <w:rFonts w:ascii="Arial" w:eastAsia="Times New Roman" w:hAnsi="Arial" w:cs="Arial"/>
          <w:b/>
          <w:bCs/>
          <w:color w:val="000000"/>
          <w:sz w:val="20"/>
          <w:szCs w:val="20"/>
          <w:shd w:val="clear" w:color="auto" w:fill="FFFFFF"/>
        </w:rPr>
        <w:t>Friday, February 17th</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8:45 - SLO meeting with Tom</w:t>
      </w:r>
      <w:r w:rsidRPr="006573C4">
        <w:rPr>
          <w:rFonts w:ascii="Arial" w:eastAsia="Times New Roman" w:hAnsi="Arial" w:cs="Arial"/>
          <w:color w:val="000000"/>
          <w:sz w:val="20"/>
          <w:szCs w:val="20"/>
        </w:rPr>
        <w:br/>
      </w:r>
      <w:r w:rsidRPr="006573C4">
        <w:rPr>
          <w:rFonts w:ascii="Arial" w:eastAsia="Times New Roman" w:hAnsi="Arial" w:cs="Arial"/>
          <w:color w:val="000000"/>
          <w:sz w:val="20"/>
          <w:szCs w:val="20"/>
          <w:shd w:val="clear" w:color="auto" w:fill="FFFFFF"/>
        </w:rPr>
        <w:t>10:30 - SLO meeting with Jim</w:t>
      </w:r>
      <w:r w:rsidRPr="006573C4">
        <w:rPr>
          <w:rFonts w:ascii="Arial" w:eastAsia="Times New Roman" w:hAnsi="Arial" w:cs="Arial"/>
          <w:color w:val="000000"/>
          <w:sz w:val="20"/>
          <w:szCs w:val="20"/>
        </w:rPr>
        <w:br/>
      </w:r>
      <w:r>
        <w:rPr>
          <w:rFonts w:ascii="Arial" w:eastAsia="Times New Roman" w:hAnsi="Arial" w:cs="Arial"/>
          <w:color w:val="000000"/>
          <w:sz w:val="20"/>
          <w:szCs w:val="20"/>
          <w:shd w:val="clear" w:color="auto" w:fill="FFFFFF"/>
        </w:rPr>
        <w:t>1:15 - SLO meeting with Amy E</w:t>
      </w:r>
    </w:p>
    <w:p w:rsidR="00314604" w:rsidRPr="006573C4" w:rsidRDefault="006573C4" w:rsidP="006573C4">
      <w:pPr>
        <w:spacing w:after="0" w:line="240" w:lineRule="auto"/>
        <w:rPr>
          <w:rFonts w:ascii="Times New Roman" w:eastAsia="Times New Roman" w:hAnsi="Times New Roman" w:cs="Times New Roman"/>
          <w:sz w:val="24"/>
          <w:szCs w:val="24"/>
        </w:rPr>
      </w:pPr>
      <w:bookmarkStart w:id="3" w:name="_GoBack"/>
      <w:bookmarkEnd w:id="3"/>
      <w:r w:rsidRPr="006573C4">
        <w:rPr>
          <w:rFonts w:ascii="Arial" w:eastAsia="Times New Roman" w:hAnsi="Arial" w:cs="Arial"/>
          <w:color w:val="000000"/>
          <w:sz w:val="20"/>
          <w:szCs w:val="20"/>
          <w:shd w:val="clear" w:color="auto" w:fill="FFFFFF"/>
        </w:rPr>
        <w:t>2:00 - SLO meeting with Chris</w:t>
      </w:r>
      <w:r w:rsidRPr="006573C4">
        <w:rPr>
          <w:rFonts w:ascii="Arial" w:eastAsia="Times New Roman" w:hAnsi="Arial" w:cs="Arial"/>
          <w:color w:val="000000"/>
          <w:sz w:val="20"/>
          <w:szCs w:val="20"/>
        </w:rPr>
        <w:br/>
      </w:r>
      <w:r w:rsidRPr="006573C4">
        <w:rPr>
          <w:rFonts w:ascii="Times New Roman" w:eastAsia="Times New Roman" w:hAnsi="Times New Roman" w:cs="Times New Roman"/>
          <w:noProof/>
          <w:sz w:val="24"/>
          <w:szCs w:val="24"/>
        </w:rPr>
        <w:drawing>
          <wp:inline distT="0" distB="0" distL="0" distR="0" wp14:anchorId="447531AC" wp14:editId="5EFF72A4">
            <wp:extent cx="5332095" cy="3002915"/>
            <wp:effectExtent l="0" t="0" r="1905" b="6985"/>
            <wp:docPr id="5" name="Picture 5" descr="382137-Martin-Luther-King-Jr-Quote-Occasionally-in-life-there-are-th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382137-Martin-Luther-King-Jr-Quote-Occasionally-in-life-there-are-thos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2095" cy="3002915"/>
                    </a:xfrm>
                    <a:prstGeom prst="rect">
                      <a:avLst/>
                    </a:prstGeom>
                    <a:noFill/>
                    <a:ln>
                      <a:noFill/>
                    </a:ln>
                  </pic:spPr>
                </pic:pic>
              </a:graphicData>
            </a:graphic>
          </wp:inline>
        </w:drawing>
      </w:r>
    </w:p>
    <w:sectPr w:rsidR="00314604" w:rsidRPr="006573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454A2"/>
    <w:multiLevelType w:val="multilevel"/>
    <w:tmpl w:val="2F6C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BB1873"/>
    <w:multiLevelType w:val="multilevel"/>
    <w:tmpl w:val="4FC48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084F7D"/>
    <w:multiLevelType w:val="multilevel"/>
    <w:tmpl w:val="590E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5869DB"/>
    <w:multiLevelType w:val="multilevel"/>
    <w:tmpl w:val="9526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FA6562"/>
    <w:multiLevelType w:val="multilevel"/>
    <w:tmpl w:val="5FEA0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0E07D7"/>
    <w:multiLevelType w:val="multilevel"/>
    <w:tmpl w:val="F774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DC6ABD"/>
    <w:multiLevelType w:val="multilevel"/>
    <w:tmpl w:val="6AD0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C131DB"/>
    <w:multiLevelType w:val="multilevel"/>
    <w:tmpl w:val="BEB6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0F70F5"/>
    <w:multiLevelType w:val="multilevel"/>
    <w:tmpl w:val="8E0A7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FA57E1"/>
    <w:multiLevelType w:val="multilevel"/>
    <w:tmpl w:val="19B6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A75AC5"/>
    <w:multiLevelType w:val="multilevel"/>
    <w:tmpl w:val="1BC2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875CA9"/>
    <w:multiLevelType w:val="multilevel"/>
    <w:tmpl w:val="076E5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0"/>
  </w:num>
  <w:num w:numId="4">
    <w:abstractNumId w:val="4"/>
  </w:num>
  <w:num w:numId="5">
    <w:abstractNumId w:val="9"/>
  </w:num>
  <w:num w:numId="6">
    <w:abstractNumId w:val="10"/>
  </w:num>
  <w:num w:numId="7">
    <w:abstractNumId w:val="7"/>
  </w:num>
  <w:num w:numId="8">
    <w:abstractNumId w:val="1"/>
  </w:num>
  <w:num w:numId="9">
    <w:abstractNumId w:val="2"/>
  </w:num>
  <w:num w:numId="10">
    <w:abstractNumId w:val="6"/>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3C4"/>
    <w:rsid w:val="00314604"/>
    <w:rsid w:val="00657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02E6B7-B311-48C1-9DA5-8CBF17C4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6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pi.wi.gov/sites/default/files/imce/assessment/pdf/Forward%202017%20Mathematics%20Blueprints.pdf" TargetMode="External"/><Relationship Id="rId18" Type="http://schemas.openxmlformats.org/officeDocument/2006/relationships/hyperlink" Target="http://dpi.wi.gov/ee/2016-17-changes-slo-rubric-format" TargetMode="External"/><Relationship Id="rId3" Type="http://schemas.openxmlformats.org/officeDocument/2006/relationships/settings" Target="settings.xml"/><Relationship Id="rId21" Type="http://schemas.openxmlformats.org/officeDocument/2006/relationships/hyperlink" Target="http://www.ncatp.org/" TargetMode="External"/><Relationship Id="rId7" Type="http://schemas.openxmlformats.org/officeDocument/2006/relationships/hyperlink" Target="https://drive.google.com/drive/folders/0B7ib99yV_9y9fmhKUFh1eTVlcUFleC1XX3AtVGRDenZDS0JldHlHRjN4OFZVeTY4U2xJNTA?usp=sharing" TargetMode="External"/><Relationship Id="rId12" Type="http://schemas.openxmlformats.org/officeDocument/2006/relationships/hyperlink" Target="http://dpi.wi.gov/sites/default/files/imce/assessment/pdf/Foward%202017%20ELA%20Test%20Blueprint.pdf" TargetMode="External"/><Relationship Id="rId17" Type="http://schemas.openxmlformats.org/officeDocument/2006/relationships/image" Target="media/image3.gif"/><Relationship Id="rId2" Type="http://schemas.openxmlformats.org/officeDocument/2006/relationships/styles" Target="styles.xml"/><Relationship Id="rId16" Type="http://schemas.openxmlformats.org/officeDocument/2006/relationships/hyperlink" Target="http://kanoel.blogspot.com/"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s://docs.google.com/document/d/1EKCYLBdwwOLYS-y4lmpox3gQPGBfmsPu_yUopLfUQws/edit?ts=58a0afa2" TargetMode="External"/><Relationship Id="rId11" Type="http://schemas.openxmlformats.org/officeDocument/2006/relationships/hyperlink" Target="http://dpi.wi.gov/sites/default/files/imce/assessment/pdf/Forward%20Item%20Types%20That%20May%20Appear%20on%20Spring%202016%20Wisconsin%20Forward%20Exam.pdf" TargetMode="External"/><Relationship Id="rId24" Type="http://schemas.openxmlformats.org/officeDocument/2006/relationships/theme" Target="theme/theme1.xml"/><Relationship Id="rId5" Type="http://schemas.openxmlformats.org/officeDocument/2006/relationships/hyperlink" Target="https://docs.google.com/document/d/1ROqifP5nvAc-Itn9UjcFIEsiTVPWWpBlaGNoVnW781E/edit" TargetMode="External"/><Relationship Id="rId15" Type="http://schemas.openxmlformats.org/officeDocument/2006/relationships/hyperlink" Target="https://docs.google.com/document/d/1qPZ8Ox7gdQthenxdJcii31H1G27xhhFnXsGsTdbn9FI/edit"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grafton-gsd.wikispaces.com/file/view/EvaluationMatrixfor2016%20Revised%209.5.16.docx/591139286/EvaluationMatrixfor2016%20Revised%209.5.16.docx" TargetMode="External"/><Relationship Id="rId4" Type="http://schemas.openxmlformats.org/officeDocument/2006/relationships/webSettings" Target="webSettings.xml"/><Relationship Id="rId9" Type="http://schemas.openxmlformats.org/officeDocument/2006/relationships/hyperlink" Target="https://docs.google.com/a/grafton.k12.wi.us/spreadsheets/d/1OG64j00cbLpVtsHO9__fygkTzaFfsrybnNaCVAigeW0/edit?usp=sharing" TargetMode="External"/><Relationship Id="rId14" Type="http://schemas.openxmlformats.org/officeDocument/2006/relationships/hyperlink" Target="http://dpi.wi.gov/sites/default/files/imce/assessment/pdf/TDA_Scoring%20Guidelines_WI%20FORWARD%20EXAM.pdf" TargetMode="External"/><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Monday Notes February 13th-17th, 2017</vt:lpstr>
      <vt:lpstr>February</vt:lpstr>
      <vt:lpstr>    March</vt:lpstr>
      <vt:lpstr>    Technology Tips</vt:lpstr>
    </vt:vector>
  </TitlesOfParts>
  <Company>Grafton School District</Company>
  <LinksUpToDate>false</LinksUpToDate>
  <CharactersWithSpaces>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2017-02-20T00:20:00Z</dcterms:created>
  <dcterms:modified xsi:type="dcterms:W3CDTF">2017-02-20T00:24:00Z</dcterms:modified>
</cp:coreProperties>
</file>